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F73" w:rsidRDefault="00DF0F73">
      <w:pPr>
        <w:wordWrap w:val="0"/>
        <w:spacing w:line="303" w:lineRule="exact"/>
      </w:pPr>
      <w:r>
        <w:rPr>
          <w:rFonts w:hint="eastAsia"/>
        </w:rPr>
        <w:t>別紙２　解体工事に要する費用等</w:t>
      </w:r>
    </w:p>
    <w:p w:rsidR="00DF0F73" w:rsidRDefault="00DF0F73">
      <w:pPr>
        <w:wordWrap w:val="0"/>
        <w:spacing w:line="303" w:lineRule="exact"/>
      </w:pPr>
      <w:r>
        <w:rPr>
          <w:rFonts w:hint="eastAsia"/>
        </w:rPr>
        <w:t xml:space="preserve">　　　　</w:t>
      </w:r>
      <w:r>
        <w:rPr>
          <w:rFonts w:hint="eastAsia"/>
          <w:spacing w:val="1"/>
          <w:bdr w:val="single" w:sz="2" w:space="0" w:color="000000"/>
        </w:rPr>
        <w:t xml:space="preserve"> </w:t>
      </w:r>
      <w:r>
        <w:rPr>
          <w:rFonts w:hint="eastAsia"/>
          <w:bdr w:val="single" w:sz="2" w:space="0" w:color="000000"/>
        </w:rPr>
        <w:t>建築物に係る新築工事等（新築・増築・修繕・模様替）</w:t>
      </w: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>１．分別解体等の方法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560"/>
        <w:gridCol w:w="2352"/>
        <w:gridCol w:w="3024"/>
        <w:gridCol w:w="3360"/>
        <w:gridCol w:w="112"/>
      </w:tblGrid>
      <w:tr w:rsidR="00DF0F73">
        <w:trPr>
          <w:cantSplit/>
          <w:trHeight w:hRule="exact" w:val="911"/>
        </w:trPr>
        <w:tc>
          <w:tcPr>
            <w:tcW w:w="392" w:type="dxa"/>
            <w:vMerge w:val="restart"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  <w:rPr>
                <w:spacing w:val="1"/>
              </w:rPr>
            </w:pP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工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ご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と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の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作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内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容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及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び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解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体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方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法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40" w:lineRule="auto"/>
              <w:jc w:val="center"/>
            </w:pPr>
            <w:r>
              <w:rPr>
                <w:rFonts w:hint="eastAsia"/>
              </w:rPr>
              <w:t>工　　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40" w:lineRule="auto"/>
              <w:jc w:val="center"/>
            </w:pPr>
            <w:r>
              <w:rPr>
                <w:rFonts w:hint="eastAsia"/>
              </w:rPr>
              <w:t>作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業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内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容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40" w:lineRule="auto"/>
              <w:jc w:val="center"/>
            </w:pPr>
            <w:r>
              <w:rPr>
                <w:rFonts w:hint="eastAsia"/>
              </w:rPr>
              <w:t>分別解体等の方法</w:t>
            </w:r>
          </w:p>
        </w:tc>
        <w:tc>
          <w:tcPr>
            <w:tcW w:w="112" w:type="dxa"/>
            <w:vMerge w:val="restart"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8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①造成等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造成等の工事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8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②基礎・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基礎ぐい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基礎・基礎ぐいの工事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8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③上部構造部分・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外装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上部構造部分・外装の工事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8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④屋根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屋根の工事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8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⑤建築設備・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内装等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建築設備・内装等の工事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8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⑥その他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 xml:space="preserve">（　　　　　　　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）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その他の工事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</w:tbl>
    <w:p w:rsidR="00DF0F73" w:rsidRDefault="00DF0F73">
      <w:pPr>
        <w:wordWrap w:val="0"/>
        <w:spacing w:line="303" w:lineRule="exact"/>
        <w:ind w:left="560"/>
      </w:pPr>
      <w:r>
        <w:rPr>
          <w:rFonts w:hint="eastAsia"/>
        </w:rPr>
        <w:t>（注）分別解体等の方法については、該当がない場合は記載の必要はない。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 xml:space="preserve">２．解体工事に要する費用（直接工事費）　　　</w:t>
      </w:r>
      <w:r>
        <w:rPr>
          <w:rFonts w:hint="eastAsia"/>
          <w:spacing w:val="1"/>
          <w:u w:val="single"/>
        </w:rPr>
        <w:t xml:space="preserve">  </w:t>
      </w:r>
      <w:r>
        <w:rPr>
          <w:rFonts w:hint="eastAsia"/>
          <w:u w:val="single"/>
        </w:rPr>
        <w:t xml:space="preserve">該当無し　</w:t>
      </w:r>
    </w:p>
    <w:p w:rsidR="00DF0F73" w:rsidRDefault="00DF0F73">
      <w:pPr>
        <w:wordWrap w:val="0"/>
        <w:spacing w:line="290" w:lineRule="exact"/>
        <w:ind w:right="224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290" w:lineRule="exact"/>
        <w:ind w:right="224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97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>３．再資源化等をするための施設の名称及び所在地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3248"/>
        <w:gridCol w:w="3024"/>
        <w:gridCol w:w="3024"/>
        <w:gridCol w:w="112"/>
      </w:tblGrid>
      <w:tr w:rsidR="00DF0F73">
        <w:trPr>
          <w:cantSplit/>
          <w:trHeight w:hRule="exact" w:val="567"/>
        </w:trPr>
        <w:tc>
          <w:tcPr>
            <w:tcW w:w="392" w:type="dxa"/>
            <w:vMerge w:val="restart"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20" w:lineRule="exact"/>
              <w:jc w:val="center"/>
            </w:pPr>
            <w:r>
              <w:rPr>
                <w:rFonts w:hint="eastAsia"/>
              </w:rPr>
              <w:t>特定建設資材廃棄物の種類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20" w:lineRule="exact"/>
              <w:jc w:val="center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20" w:lineRule="exact"/>
              <w:jc w:val="center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112" w:type="dxa"/>
            <w:vMerge w:val="restart"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  <w:tr w:rsidR="00DF0F73">
        <w:trPr>
          <w:cantSplit/>
          <w:trHeight w:hRule="exact" w:val="567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  <w:tr w:rsidR="00DF0F73">
        <w:trPr>
          <w:cantSplit/>
          <w:trHeight w:hRule="exact" w:val="567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  <w:tr w:rsidR="00DF0F73">
        <w:trPr>
          <w:cantSplit/>
          <w:trHeight w:hRule="exact" w:val="567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  <w:tr w:rsidR="00DF0F73">
        <w:trPr>
          <w:cantSplit/>
          <w:trHeight w:hRule="exact" w:val="567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  <w:tr w:rsidR="00DF0F73">
        <w:trPr>
          <w:cantSplit/>
          <w:trHeight w:hRule="exact" w:val="51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</w:tbl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>４．再資源化等に要する費用（直接工事費）</w:t>
      </w:r>
      <w:r>
        <w:rPr>
          <w:rFonts w:hint="eastAsia"/>
          <w:spacing w:val="1"/>
        </w:rPr>
        <w:t xml:space="preserve">    </w:t>
      </w:r>
      <w:r>
        <w:rPr>
          <w:rFonts w:hint="eastAsia"/>
          <w:spacing w:val="1"/>
          <w:u w:val="single"/>
        </w:rPr>
        <w:t xml:space="preserve">                        </w:t>
      </w:r>
      <w:r>
        <w:rPr>
          <w:rFonts w:hint="eastAsia"/>
          <w:u w:val="single"/>
        </w:rPr>
        <w:t xml:space="preserve">　円（税抜き）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    </w:t>
      </w:r>
      <w:r>
        <w:rPr>
          <w:rFonts w:hint="eastAsia"/>
        </w:rPr>
        <w:t>（注）</w:t>
      </w:r>
      <w:r>
        <w:rPr>
          <w:rFonts w:hint="eastAsia"/>
          <w:spacing w:val="1"/>
        </w:rPr>
        <w:t xml:space="preserve"> </w:t>
      </w:r>
      <w:r>
        <w:rPr>
          <w:rFonts w:hint="eastAsia"/>
        </w:rPr>
        <w:t>・運搬費を含む。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  <w:bookmarkStart w:id="0" w:name="_GoBack"/>
      <w:bookmarkEnd w:id="0"/>
    </w:p>
    <w:sectPr w:rsidR="00DF0F73">
      <w:type w:val="nextColumn"/>
      <w:pgSz w:w="11905" w:h="16837"/>
      <w:pgMar w:top="1133" w:right="846" w:bottom="1077" w:left="1133" w:header="140" w:footer="1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613" w:rsidRDefault="007A2613">
      <w:r>
        <w:separator/>
      </w:r>
    </w:p>
  </w:endnote>
  <w:endnote w:type="continuationSeparator" w:id="0">
    <w:p w:rsidR="007A2613" w:rsidRDefault="007A2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613" w:rsidRDefault="007A2613">
      <w:r>
        <w:separator/>
      </w:r>
    </w:p>
  </w:footnote>
  <w:footnote w:type="continuationSeparator" w:id="0">
    <w:p w:rsidR="007A2613" w:rsidRDefault="007A2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6"/>
  <w:hyphenationZone w:val="0"/>
  <w:doNotHyphenateCaps/>
  <w:evenAndOddHeaders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8D3"/>
    <w:rsid w:val="0007644A"/>
    <w:rsid w:val="000826C6"/>
    <w:rsid w:val="001032BD"/>
    <w:rsid w:val="00227A12"/>
    <w:rsid w:val="00313209"/>
    <w:rsid w:val="003E3FD5"/>
    <w:rsid w:val="004163CA"/>
    <w:rsid w:val="00481A23"/>
    <w:rsid w:val="005045BB"/>
    <w:rsid w:val="00562CA7"/>
    <w:rsid w:val="00614688"/>
    <w:rsid w:val="006332B8"/>
    <w:rsid w:val="00711EE0"/>
    <w:rsid w:val="007A2613"/>
    <w:rsid w:val="00836DB6"/>
    <w:rsid w:val="0090725C"/>
    <w:rsid w:val="00A67B1E"/>
    <w:rsid w:val="00AB55A6"/>
    <w:rsid w:val="00B14B6E"/>
    <w:rsid w:val="00B168D3"/>
    <w:rsid w:val="00B50F7D"/>
    <w:rsid w:val="00B52775"/>
    <w:rsid w:val="00BB5AEA"/>
    <w:rsid w:val="00C85AFD"/>
    <w:rsid w:val="00C92BA6"/>
    <w:rsid w:val="00CA11EB"/>
    <w:rsid w:val="00CD5987"/>
    <w:rsid w:val="00D118AE"/>
    <w:rsid w:val="00D80CDF"/>
    <w:rsid w:val="00D844D4"/>
    <w:rsid w:val="00DF0F73"/>
    <w:rsid w:val="00E21471"/>
    <w:rsid w:val="00E565EA"/>
    <w:rsid w:val="00E718C9"/>
    <w:rsid w:val="00ED676F"/>
    <w:rsid w:val="00F04BD1"/>
    <w:rsid w:val="00F3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09F1F6F-665F-4F11-A566-7825A13C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03" w:lineRule="atLeast"/>
      <w:jc w:val="both"/>
    </w:pPr>
    <w:rPr>
      <w:spacing w:val="2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11E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11E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別紙１　解体工事に要する費用等</vt:lpstr>
      <vt:lpstr>別紙１　解体工事に要する費用等</vt:lpstr>
    </vt:vector>
  </TitlesOfParts>
  <Company>愛媛県土木部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別紙１　解体工事に要する費用等</dc:title>
  <dc:subject/>
  <dc:creator>山本貴人</dc:creator>
  <cp:keywords/>
  <cp:lastModifiedBy>藤野 嵩史</cp:lastModifiedBy>
  <cp:revision>4</cp:revision>
  <cp:lastPrinted>2012-09-06T05:30:00Z</cp:lastPrinted>
  <dcterms:created xsi:type="dcterms:W3CDTF">2019-05-09T08:28:00Z</dcterms:created>
  <dcterms:modified xsi:type="dcterms:W3CDTF">2019-05-09T23:31:00Z</dcterms:modified>
</cp:coreProperties>
</file>