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D0498F" w:rsidRDefault="00F038EB" w:rsidP="00D0498F">
      <w:pPr>
        <w:wordWrap w:val="0"/>
        <w:rPr>
          <w:rFonts w:hAnsi="ＭＳ 明朝"/>
        </w:rPr>
      </w:pPr>
      <w:bookmarkStart w:id="0" w:name="_GoBack"/>
      <w:bookmarkEnd w:id="0"/>
      <w:r w:rsidRPr="00D0498F">
        <w:rPr>
          <w:rFonts w:hAnsi="ＭＳ 明朝" w:hint="eastAsia"/>
        </w:rPr>
        <w:t>様式第１１号（第</w:t>
      </w:r>
      <w:r w:rsidR="003C76EA" w:rsidRPr="00D0498F">
        <w:rPr>
          <w:rFonts w:hAnsi="ＭＳ 明朝" w:hint="eastAsia"/>
        </w:rPr>
        <w:t>１３</w:t>
      </w:r>
      <w:r w:rsidRPr="00D0498F">
        <w:rPr>
          <w:rFonts w:hAnsi="ＭＳ 明朝" w:hint="eastAsia"/>
        </w:rPr>
        <w:t>条関係）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FE101D">
      <w:pPr>
        <w:ind w:leftChars="1900" w:left="4535"/>
      </w:pP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FE101D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有害物質使用事業場廃止届出書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西条市地下水の保全及び管理並びに適正な利用に関する条例第２２条の規定により、関係書類を添付して、下記のとおり届け出ます。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297"/>
        <w:gridCol w:w="4763"/>
      </w:tblGrid>
      <w:tr w:rsidR="00F038EB" w:rsidRPr="00F33348" w:rsidTr="003C76EA">
        <w:trPr>
          <w:trHeight w:val="567"/>
        </w:trPr>
        <w:tc>
          <w:tcPr>
            <w:tcW w:w="429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事業場の名称</w:t>
            </w:r>
          </w:p>
        </w:tc>
        <w:tc>
          <w:tcPr>
            <w:tcW w:w="4763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29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事業の目的</w:t>
            </w:r>
          </w:p>
        </w:tc>
        <w:tc>
          <w:tcPr>
            <w:tcW w:w="4763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29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事業場の場所</w:t>
            </w:r>
          </w:p>
        </w:tc>
        <w:tc>
          <w:tcPr>
            <w:tcW w:w="4763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29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有害物質の名称及び数量並びに製造、使用、検査、処理、保管等の別</w:t>
            </w:r>
          </w:p>
        </w:tc>
        <w:tc>
          <w:tcPr>
            <w:tcW w:w="4763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29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事業場の廃止日</w:t>
            </w:r>
          </w:p>
        </w:tc>
        <w:tc>
          <w:tcPr>
            <w:tcW w:w="4763" w:type="dxa"/>
            <w:vAlign w:val="center"/>
          </w:tcPr>
          <w:p w:rsidR="00F038EB" w:rsidRPr="00F33348" w:rsidRDefault="00F038EB" w:rsidP="003C76EA">
            <w:pPr>
              <w:ind w:rightChars="400" w:right="955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429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廃止後の用途</w:t>
            </w:r>
          </w:p>
        </w:tc>
        <w:tc>
          <w:tcPr>
            <w:tcW w:w="4763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429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4763" w:type="dxa"/>
            <w:vAlign w:val="center"/>
          </w:tcPr>
          <w:p w:rsidR="00F038EB" w:rsidRPr="00F33348" w:rsidRDefault="00F038EB" w:rsidP="003C76EA"/>
        </w:tc>
      </w:tr>
    </w:tbl>
    <w:p w:rsidR="00FE101D" w:rsidRDefault="00F038EB" w:rsidP="00F038EB">
      <w:r w:rsidRPr="00F33348">
        <w:rPr>
          <w:rFonts w:hint="eastAsia"/>
        </w:rPr>
        <w:t>添付書類</w:t>
      </w:r>
    </w:p>
    <w:p w:rsidR="00F038EB" w:rsidRPr="00F33348" w:rsidRDefault="00FE101D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FE101D" w:rsidP="00FE101D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FE101D" w:rsidP="00FE101D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F038EB" w:rsidRDefault="00FE101D" w:rsidP="00FE101D"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F038EB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653" w:rsidRDefault="00570653" w:rsidP="00703152">
      <w:r>
        <w:separator/>
      </w:r>
    </w:p>
  </w:endnote>
  <w:endnote w:type="continuationSeparator" w:id="0">
    <w:p w:rsidR="00570653" w:rsidRDefault="00570653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653" w:rsidRDefault="00570653" w:rsidP="00703152">
      <w:r>
        <w:separator/>
      </w:r>
    </w:p>
  </w:footnote>
  <w:footnote w:type="continuationSeparator" w:id="0">
    <w:p w:rsidR="00570653" w:rsidRDefault="00570653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0683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0653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555A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5694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498F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381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7E4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65F2115-00B3-411B-B026-83B75ABA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24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F66F0-83C3-4544-B3A0-D204422A1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2023-06-23T10:02:00Z</dcterms:created>
  <dcterms:modified xsi:type="dcterms:W3CDTF">2023-06-23T10:02:00Z</dcterms:modified>
</cp:coreProperties>
</file>