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CF38D6" w:rsidRDefault="00F038EB" w:rsidP="00CF38D6">
      <w:pPr>
        <w:wordWrap w:val="0"/>
        <w:rPr>
          <w:rFonts w:hAnsi="ＭＳ 明朝"/>
        </w:rPr>
      </w:pPr>
      <w:bookmarkStart w:id="0" w:name="_GoBack"/>
      <w:bookmarkEnd w:id="0"/>
      <w:r w:rsidRPr="00CF38D6">
        <w:rPr>
          <w:rFonts w:hAnsi="ＭＳ 明朝" w:hint="eastAsia"/>
        </w:rPr>
        <w:t>様式第２５号（</w:t>
      </w:r>
      <w:r w:rsidR="006A0596" w:rsidRPr="00CF38D6">
        <w:rPr>
          <w:rFonts w:hAnsi="ＭＳ 明朝" w:hint="eastAsia"/>
        </w:rPr>
        <w:t>第</w:t>
      </w:r>
      <w:r w:rsidR="005859BD" w:rsidRPr="00CF38D6">
        <w:rPr>
          <w:rFonts w:hAnsi="ＭＳ 明朝" w:hint="eastAsia"/>
        </w:rPr>
        <w:t>２５</w:t>
      </w:r>
      <w:r w:rsidR="006A0596" w:rsidRPr="00CF38D6">
        <w:rPr>
          <w:rFonts w:hAnsi="ＭＳ 明朝" w:hint="eastAsia"/>
        </w:rPr>
        <w:t>条</w:t>
      </w:r>
      <w:r w:rsidRPr="00CF38D6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6A0596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365008" w:rsidP="00F038EB">
      <w:pPr>
        <w:jc w:val="center"/>
      </w:pPr>
      <w:r>
        <w:rPr>
          <w:rFonts w:hint="eastAsia"/>
        </w:rPr>
        <w:t>地下水</w:t>
      </w:r>
      <w:r w:rsidR="00F038EB" w:rsidRPr="00F33348">
        <w:rPr>
          <w:rFonts w:hint="eastAsia"/>
        </w:rPr>
        <w:t>採取許可申請書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西条市地下水の保全及び管理並びに適正な利用に関する条例第３４条の規定により、関係書類を添付して、下記のとおり申請します。</w:t>
      </w:r>
    </w:p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102"/>
        <w:gridCol w:w="1912"/>
        <w:gridCol w:w="1434"/>
        <w:gridCol w:w="1195"/>
        <w:gridCol w:w="1417"/>
      </w:tblGrid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井戸の名称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井戸の設置目的及び地下水の用途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232A3A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井戸の設置場所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井戸の構造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内径</w:t>
            </w:r>
          </w:p>
        </w:tc>
        <w:tc>
          <w:tcPr>
            <w:tcW w:w="1434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㎜</w:t>
            </w:r>
          </w:p>
        </w:tc>
        <w:tc>
          <w:tcPr>
            <w:tcW w:w="1195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深さ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揚水機設備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吐出口断面積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㎠</w:t>
            </w:r>
          </w:p>
        </w:tc>
        <w:tc>
          <w:tcPr>
            <w:tcW w:w="2612" w:type="dxa"/>
            <w:gridSpan w:val="2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ストレーナーの位置</w:t>
            </w:r>
          </w:p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ｍから　　ｍ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最大揚水能力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  <w:tc>
          <w:tcPr>
            <w:tcW w:w="2612" w:type="dxa"/>
            <w:gridSpan w:val="2"/>
            <w:vMerge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原動機の出力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ｋＷ</w:t>
            </w:r>
          </w:p>
        </w:tc>
        <w:tc>
          <w:tcPr>
            <w:tcW w:w="2612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 xml:space="preserve">種類　　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地下水採取量</w:t>
            </w:r>
          </w:p>
        </w:tc>
        <w:tc>
          <w:tcPr>
            <w:tcW w:w="191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揚水機稼働日数日間</w:t>
            </w:r>
          </w:p>
        </w:tc>
        <w:tc>
          <w:tcPr>
            <w:tcW w:w="2629" w:type="dxa"/>
            <w:gridSpan w:val="2"/>
            <w:tcBorders>
              <w:bottom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稼働日当たり　　平均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vMerge/>
            <w:vAlign w:val="center"/>
          </w:tcPr>
          <w:p w:rsidR="00F038EB" w:rsidRPr="00F33348" w:rsidRDefault="00F038EB" w:rsidP="003C76EA"/>
        </w:tc>
        <w:tc>
          <w:tcPr>
            <w:tcW w:w="2629" w:type="dxa"/>
            <w:gridSpan w:val="2"/>
            <w:tcBorders>
              <w:top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採取予定量　　　最大</w:t>
            </w:r>
          </w:p>
        </w:tc>
        <w:tc>
          <w:tcPr>
            <w:tcW w:w="1417" w:type="dxa"/>
            <w:tcBorders>
              <w:top w:val="nil"/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井戸の設置工事期間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 xml:space="preserve">　　　　年　　月　　日から　　年　　月　　日まで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使用開始予定年月日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>
            <w:pPr>
              <w:ind w:rightChars="700" w:right="1671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地下水の節水及び涵養計画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影響調査結果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</w:tbl>
    <w:p w:rsidR="006A0596" w:rsidRDefault="00F038EB" w:rsidP="00F038EB">
      <w:pPr>
        <w:snapToGrid w:val="0"/>
        <w:spacing w:line="340" w:lineRule="exact"/>
      </w:pPr>
      <w:r w:rsidRPr="00F33348">
        <w:rPr>
          <w:rFonts w:hint="eastAsia"/>
        </w:rPr>
        <w:t>添付書類</w:t>
      </w:r>
    </w:p>
    <w:p w:rsidR="00F038EB" w:rsidRDefault="006A0596" w:rsidP="00F038EB">
      <w:pPr>
        <w:snapToGrid w:val="0"/>
        <w:spacing w:line="340" w:lineRule="exact"/>
      </w:pPr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事業全体の計画書及び工程表</w:t>
      </w:r>
    </w:p>
    <w:p w:rsidR="00F038EB" w:rsidRPr="00F33348" w:rsidRDefault="006A0596" w:rsidP="006A0596">
      <w:pPr>
        <w:snapToGrid w:val="0"/>
        <w:spacing w:line="340" w:lineRule="exact"/>
      </w:pPr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6A0596" w:rsidP="006A0596">
      <w:pPr>
        <w:snapToGrid w:val="0"/>
        <w:spacing w:line="340" w:lineRule="exact"/>
      </w:pPr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F038EB" w:rsidRPr="00F33348" w:rsidRDefault="006A0596" w:rsidP="006A0596">
      <w:pPr>
        <w:snapToGrid w:val="0"/>
        <w:spacing w:line="340" w:lineRule="exact"/>
      </w:pPr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住民票の写し（法人にあっては</w:t>
      </w:r>
      <w:r w:rsidR="006A6BAE">
        <w:rPr>
          <w:rFonts w:hint="eastAsia"/>
        </w:rPr>
        <w:t>、</w:t>
      </w:r>
      <w:r w:rsidR="00F038EB" w:rsidRPr="00F33348">
        <w:rPr>
          <w:rFonts w:hint="eastAsia"/>
        </w:rPr>
        <w:t>定款及び登記簿謄本の写し）</w:t>
      </w:r>
    </w:p>
    <w:p w:rsidR="00F038EB" w:rsidRPr="00F33348" w:rsidRDefault="006A0596" w:rsidP="006A0596">
      <w:pPr>
        <w:snapToGrid w:val="0"/>
        <w:spacing w:line="340" w:lineRule="exact"/>
      </w:pPr>
      <w:r>
        <w:rPr>
          <w:rFonts w:hint="eastAsia"/>
        </w:rPr>
        <w:t xml:space="preserve">５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162" w:rsidRDefault="000F7162" w:rsidP="00703152">
      <w:r>
        <w:separator/>
      </w:r>
    </w:p>
  </w:endnote>
  <w:endnote w:type="continuationSeparator" w:id="0">
    <w:p w:rsidR="000F7162" w:rsidRDefault="000F7162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162" w:rsidRDefault="000F7162" w:rsidP="00703152">
      <w:r>
        <w:separator/>
      </w:r>
    </w:p>
  </w:footnote>
  <w:footnote w:type="continuationSeparator" w:id="0">
    <w:p w:rsidR="000F7162" w:rsidRDefault="000F7162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0F7162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27AEB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2A3A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2754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1B9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20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38D6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650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85ADA6D-D4B3-45A5-883E-80E977C4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36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16A7B-14C9-4D72-B3BF-67C3CCADE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2023-06-23T10:09:00Z</dcterms:created>
  <dcterms:modified xsi:type="dcterms:W3CDTF">2023-06-23T10:09:00Z</dcterms:modified>
</cp:coreProperties>
</file>